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>Replace 5 Tools With One Workspace</w:t>
      </w:r>
    </w:p>
    <w:p>
      <w:r>
        <w:drawing>
          <wp:inline distT="0" distB="0" distL="0" distR="0">
            <wp:extent cx="5715000" cy="7620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797f053598cc397bbc54dbdbbd166cb07be5bd2d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2026-05-18T03:04:48.217Z</dcterms:created>
  <dcterms:modified xsi:type="dcterms:W3CDTF">2026-05-18T03:04:48.217Z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